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92" w:rsidRDefault="00825907">
      <w:pPr>
        <w:jc w:val="center"/>
        <w:rPr>
          <w:rFonts w:ascii="宋体" w:eastAsia="宋体" w:hAnsi="宋体" w:cs="宋体"/>
          <w:sz w:val="30"/>
          <w:szCs w:val="30"/>
        </w:rPr>
      </w:pPr>
      <w:r>
        <w:rPr>
          <w:rFonts w:ascii="宋体" w:eastAsia="宋体" w:hAnsi="宋体" w:cs="宋体" w:hint="eastAsia"/>
          <w:sz w:val="30"/>
          <w:szCs w:val="30"/>
        </w:rPr>
        <w:t>拟审批的建设项目环境影响报告表</w:t>
      </w:r>
    </w:p>
    <w:tbl>
      <w:tblPr>
        <w:tblStyle w:val="a6"/>
        <w:tblW w:w="14275" w:type="dxa"/>
        <w:tblLayout w:type="fixed"/>
        <w:tblLook w:val="04A0" w:firstRow="1" w:lastRow="0" w:firstColumn="1" w:lastColumn="0" w:noHBand="0" w:noVBand="1"/>
      </w:tblPr>
      <w:tblGrid>
        <w:gridCol w:w="470"/>
        <w:gridCol w:w="665"/>
        <w:gridCol w:w="675"/>
        <w:gridCol w:w="720"/>
        <w:gridCol w:w="1121"/>
        <w:gridCol w:w="1504"/>
        <w:gridCol w:w="9120"/>
      </w:tblGrid>
      <w:tr w:rsidR="004F6F92">
        <w:tc>
          <w:tcPr>
            <w:tcW w:w="470" w:type="dxa"/>
            <w:vAlign w:val="center"/>
          </w:tcPr>
          <w:p w:rsidR="004F6F92" w:rsidRDefault="00825907">
            <w:pPr>
              <w:jc w:val="center"/>
              <w:rPr>
                <w:szCs w:val="21"/>
              </w:rPr>
            </w:pPr>
            <w:r>
              <w:rPr>
                <w:rFonts w:hint="eastAsia"/>
                <w:szCs w:val="21"/>
              </w:rPr>
              <w:t>序号</w:t>
            </w:r>
          </w:p>
        </w:tc>
        <w:tc>
          <w:tcPr>
            <w:tcW w:w="665" w:type="dxa"/>
            <w:vAlign w:val="center"/>
          </w:tcPr>
          <w:p w:rsidR="004F6F92" w:rsidRDefault="00825907">
            <w:pPr>
              <w:jc w:val="center"/>
              <w:rPr>
                <w:szCs w:val="21"/>
              </w:rPr>
            </w:pPr>
            <w:r>
              <w:rPr>
                <w:rFonts w:hint="eastAsia"/>
                <w:szCs w:val="21"/>
              </w:rPr>
              <w:t>项目名称</w:t>
            </w:r>
          </w:p>
        </w:tc>
        <w:tc>
          <w:tcPr>
            <w:tcW w:w="675" w:type="dxa"/>
            <w:vAlign w:val="center"/>
          </w:tcPr>
          <w:p w:rsidR="004F6F92" w:rsidRDefault="00825907">
            <w:pPr>
              <w:jc w:val="center"/>
              <w:rPr>
                <w:szCs w:val="21"/>
              </w:rPr>
            </w:pPr>
            <w:r>
              <w:rPr>
                <w:rFonts w:hint="eastAsia"/>
                <w:szCs w:val="21"/>
              </w:rPr>
              <w:t>建设地点</w:t>
            </w:r>
          </w:p>
        </w:tc>
        <w:tc>
          <w:tcPr>
            <w:tcW w:w="720" w:type="dxa"/>
            <w:vAlign w:val="center"/>
          </w:tcPr>
          <w:p w:rsidR="004F6F92" w:rsidRDefault="00825907">
            <w:pPr>
              <w:jc w:val="center"/>
              <w:rPr>
                <w:szCs w:val="21"/>
              </w:rPr>
            </w:pPr>
            <w:r>
              <w:rPr>
                <w:rFonts w:hint="eastAsia"/>
                <w:szCs w:val="21"/>
              </w:rPr>
              <w:t>建设单位</w:t>
            </w:r>
          </w:p>
        </w:tc>
        <w:tc>
          <w:tcPr>
            <w:tcW w:w="1121" w:type="dxa"/>
            <w:vAlign w:val="center"/>
          </w:tcPr>
          <w:p w:rsidR="004F6F92" w:rsidRDefault="00825907">
            <w:pPr>
              <w:jc w:val="center"/>
              <w:rPr>
                <w:szCs w:val="21"/>
              </w:rPr>
            </w:pPr>
            <w:r>
              <w:rPr>
                <w:rFonts w:hint="eastAsia"/>
                <w:szCs w:val="21"/>
              </w:rPr>
              <w:t>环境影响评价机构</w:t>
            </w:r>
          </w:p>
        </w:tc>
        <w:tc>
          <w:tcPr>
            <w:tcW w:w="1504" w:type="dxa"/>
            <w:vAlign w:val="center"/>
          </w:tcPr>
          <w:p w:rsidR="004F6F92" w:rsidRDefault="00825907">
            <w:pPr>
              <w:jc w:val="center"/>
              <w:rPr>
                <w:szCs w:val="21"/>
              </w:rPr>
            </w:pPr>
            <w:r>
              <w:rPr>
                <w:rFonts w:hint="eastAsia"/>
                <w:szCs w:val="21"/>
              </w:rPr>
              <w:t>建设项目概况</w:t>
            </w:r>
          </w:p>
        </w:tc>
        <w:tc>
          <w:tcPr>
            <w:tcW w:w="9120" w:type="dxa"/>
            <w:vAlign w:val="center"/>
          </w:tcPr>
          <w:p w:rsidR="004F6F92" w:rsidRDefault="00825907">
            <w:pPr>
              <w:jc w:val="center"/>
              <w:rPr>
                <w:szCs w:val="21"/>
              </w:rPr>
            </w:pPr>
            <w:r>
              <w:rPr>
                <w:rFonts w:hint="eastAsia"/>
                <w:szCs w:val="21"/>
              </w:rPr>
              <w:t>主要环境影响及预防或减轻不良环境影响的对策和措施</w:t>
            </w:r>
          </w:p>
        </w:tc>
      </w:tr>
      <w:tr w:rsidR="004F6F92">
        <w:tc>
          <w:tcPr>
            <w:tcW w:w="470" w:type="dxa"/>
            <w:vAlign w:val="center"/>
          </w:tcPr>
          <w:p w:rsidR="004F6F92" w:rsidRDefault="00825907">
            <w:pPr>
              <w:jc w:val="center"/>
              <w:rPr>
                <w:szCs w:val="21"/>
              </w:rPr>
            </w:pPr>
            <w:r>
              <w:rPr>
                <w:rFonts w:hint="eastAsia"/>
                <w:szCs w:val="21"/>
              </w:rPr>
              <w:t>1</w:t>
            </w:r>
          </w:p>
        </w:tc>
        <w:tc>
          <w:tcPr>
            <w:tcW w:w="665" w:type="dxa"/>
            <w:vAlign w:val="center"/>
          </w:tcPr>
          <w:p w:rsidR="004F6F92" w:rsidRDefault="00C231FA">
            <w:pPr>
              <w:jc w:val="center"/>
              <w:rPr>
                <w:szCs w:val="21"/>
              </w:rPr>
            </w:pPr>
            <w:r w:rsidRPr="00C231FA">
              <w:rPr>
                <w:rFonts w:ascii="Times New Roman" w:hAnsi="Times New Roman" w:cs="Times New Roman" w:hint="eastAsia"/>
                <w:bCs/>
                <w:szCs w:val="21"/>
              </w:rPr>
              <w:t>唐河县</w:t>
            </w:r>
            <w:proofErr w:type="gramStart"/>
            <w:r w:rsidRPr="00C231FA">
              <w:rPr>
                <w:rFonts w:ascii="Times New Roman" w:hAnsi="Times New Roman" w:cs="Times New Roman" w:hint="eastAsia"/>
                <w:bCs/>
                <w:szCs w:val="21"/>
              </w:rPr>
              <w:t>桂兴免烧砖</w:t>
            </w:r>
            <w:proofErr w:type="gramEnd"/>
            <w:r w:rsidRPr="00C231FA">
              <w:rPr>
                <w:rFonts w:ascii="Times New Roman" w:hAnsi="Times New Roman" w:cs="Times New Roman" w:hint="eastAsia"/>
                <w:bCs/>
                <w:szCs w:val="21"/>
              </w:rPr>
              <w:t>厂年产</w:t>
            </w:r>
            <w:r w:rsidRPr="00C231FA">
              <w:rPr>
                <w:rFonts w:ascii="Times New Roman" w:hAnsi="Times New Roman" w:cs="Times New Roman" w:hint="eastAsia"/>
                <w:bCs/>
                <w:szCs w:val="21"/>
              </w:rPr>
              <w:t>20</w:t>
            </w:r>
            <w:r w:rsidRPr="00C231FA">
              <w:rPr>
                <w:rFonts w:ascii="Times New Roman" w:hAnsi="Times New Roman" w:cs="Times New Roman" w:hint="eastAsia"/>
                <w:bCs/>
                <w:szCs w:val="21"/>
              </w:rPr>
              <w:t>万方混凝土砖建设项目</w:t>
            </w:r>
          </w:p>
        </w:tc>
        <w:tc>
          <w:tcPr>
            <w:tcW w:w="675" w:type="dxa"/>
            <w:vAlign w:val="center"/>
          </w:tcPr>
          <w:p w:rsidR="004F6F92" w:rsidRDefault="00C231FA">
            <w:pPr>
              <w:jc w:val="center"/>
              <w:rPr>
                <w:szCs w:val="21"/>
              </w:rPr>
            </w:pPr>
            <w:r w:rsidRPr="00C231FA">
              <w:rPr>
                <w:rFonts w:ascii="Times New Roman" w:hAnsi="Times New Roman" w:cs="Times New Roman" w:hint="eastAsia"/>
                <w:szCs w:val="21"/>
              </w:rPr>
              <w:t>南阳市唐河县王集乡臧岗村罗庄</w:t>
            </w:r>
          </w:p>
        </w:tc>
        <w:tc>
          <w:tcPr>
            <w:tcW w:w="720" w:type="dxa"/>
            <w:vAlign w:val="center"/>
          </w:tcPr>
          <w:p w:rsidR="004F6F92" w:rsidRDefault="00C231FA">
            <w:pPr>
              <w:jc w:val="center"/>
              <w:rPr>
                <w:szCs w:val="21"/>
              </w:rPr>
            </w:pPr>
            <w:r w:rsidRPr="00C231FA">
              <w:rPr>
                <w:rFonts w:ascii="Times New Roman" w:hAnsi="Times New Roman" w:cs="Times New Roman" w:hint="eastAsia"/>
                <w:bCs/>
                <w:szCs w:val="21"/>
              </w:rPr>
              <w:t>唐河县</w:t>
            </w:r>
            <w:proofErr w:type="gramStart"/>
            <w:r w:rsidRPr="00C231FA">
              <w:rPr>
                <w:rFonts w:ascii="Times New Roman" w:hAnsi="Times New Roman" w:cs="Times New Roman" w:hint="eastAsia"/>
                <w:bCs/>
                <w:szCs w:val="21"/>
              </w:rPr>
              <w:t>桂兴免烧砖</w:t>
            </w:r>
            <w:proofErr w:type="gramEnd"/>
            <w:r w:rsidRPr="00C231FA">
              <w:rPr>
                <w:rFonts w:ascii="Times New Roman" w:hAnsi="Times New Roman" w:cs="Times New Roman" w:hint="eastAsia"/>
                <w:bCs/>
                <w:szCs w:val="21"/>
              </w:rPr>
              <w:t>厂</w:t>
            </w:r>
          </w:p>
        </w:tc>
        <w:tc>
          <w:tcPr>
            <w:tcW w:w="1121" w:type="dxa"/>
            <w:vAlign w:val="center"/>
          </w:tcPr>
          <w:p w:rsidR="004F6F92" w:rsidRDefault="00C231FA">
            <w:pPr>
              <w:jc w:val="center"/>
              <w:rPr>
                <w:szCs w:val="21"/>
              </w:rPr>
            </w:pPr>
            <w:r>
              <w:rPr>
                <w:rFonts w:hint="eastAsia"/>
                <w:szCs w:val="21"/>
              </w:rPr>
              <w:t>河北安怀环保科技有限公司</w:t>
            </w:r>
          </w:p>
        </w:tc>
        <w:tc>
          <w:tcPr>
            <w:tcW w:w="1504" w:type="dxa"/>
            <w:vAlign w:val="center"/>
          </w:tcPr>
          <w:p w:rsidR="004F6F92" w:rsidRDefault="00C231FA" w:rsidP="00C231FA">
            <w:pPr>
              <w:jc w:val="left"/>
              <w:rPr>
                <w:szCs w:val="21"/>
              </w:rPr>
            </w:pPr>
            <w:r w:rsidRPr="00C231FA">
              <w:rPr>
                <w:rFonts w:hint="eastAsia"/>
                <w:szCs w:val="21"/>
              </w:rPr>
              <w:t>投资</w:t>
            </w:r>
            <w:r w:rsidRPr="00C231FA">
              <w:rPr>
                <w:rFonts w:hint="eastAsia"/>
                <w:szCs w:val="21"/>
              </w:rPr>
              <w:t>50</w:t>
            </w:r>
            <w:r w:rsidRPr="00C231FA">
              <w:rPr>
                <w:rFonts w:hint="eastAsia"/>
                <w:szCs w:val="21"/>
              </w:rPr>
              <w:t>万元于唐河县王集乡臧岗村罗庄建设生产车间、原料库、办</w:t>
            </w:r>
            <w:proofErr w:type="gramStart"/>
            <w:r w:rsidRPr="00C231FA">
              <w:rPr>
                <w:rFonts w:hint="eastAsia"/>
                <w:szCs w:val="21"/>
              </w:rPr>
              <w:t>公房等构建筑物</w:t>
            </w:r>
            <w:proofErr w:type="gramEnd"/>
            <w:r w:rsidRPr="00C231FA">
              <w:rPr>
                <w:rFonts w:hint="eastAsia"/>
                <w:szCs w:val="21"/>
              </w:rPr>
              <w:t>建筑面积为</w:t>
            </w:r>
            <w:r w:rsidRPr="00C231FA">
              <w:rPr>
                <w:rFonts w:hint="eastAsia"/>
                <w:szCs w:val="21"/>
              </w:rPr>
              <w:t>700m</w:t>
            </w:r>
            <w:r w:rsidRPr="00C231FA">
              <w:rPr>
                <w:rFonts w:hint="eastAsia"/>
                <w:szCs w:val="21"/>
                <w:vertAlign w:val="superscript"/>
              </w:rPr>
              <w:t>2</w:t>
            </w:r>
            <w:r w:rsidRPr="00C231FA">
              <w:rPr>
                <w:rFonts w:hint="eastAsia"/>
                <w:szCs w:val="21"/>
              </w:rPr>
              <w:t>，购置配料机、搅拌机、制砖机、铲车等主要生产设备，以外购的水泥、砂、石子、石粉为主要原材料，建设</w:t>
            </w:r>
            <w:r w:rsidRPr="00C231FA">
              <w:rPr>
                <w:rFonts w:hint="eastAsia"/>
                <w:szCs w:val="21"/>
              </w:rPr>
              <w:t>1</w:t>
            </w:r>
            <w:r w:rsidRPr="00C231FA">
              <w:rPr>
                <w:rFonts w:hint="eastAsia"/>
                <w:szCs w:val="21"/>
              </w:rPr>
              <w:t>条混凝土砖生产线，投产后可达年产</w:t>
            </w:r>
            <w:r w:rsidRPr="00C231FA">
              <w:rPr>
                <w:rFonts w:hint="eastAsia"/>
                <w:szCs w:val="21"/>
              </w:rPr>
              <w:t>20</w:t>
            </w:r>
            <w:r w:rsidRPr="00C231FA">
              <w:rPr>
                <w:rFonts w:hint="eastAsia"/>
                <w:szCs w:val="21"/>
              </w:rPr>
              <w:t>万方混凝土砖的生产规模</w:t>
            </w:r>
          </w:p>
        </w:tc>
        <w:tc>
          <w:tcPr>
            <w:tcW w:w="9120" w:type="dxa"/>
            <w:vAlign w:val="center"/>
          </w:tcPr>
          <w:p w:rsidR="004F6F92" w:rsidRPr="00C1568E" w:rsidRDefault="00825907" w:rsidP="00C1568E">
            <w:pPr>
              <w:ind w:firstLineChars="200" w:firstLine="420"/>
              <w:rPr>
                <w:rFonts w:ascii="Times New Roman" w:eastAsia="宋体" w:hAnsi="Times New Roman" w:cs="Times New Roman"/>
                <w:szCs w:val="21"/>
              </w:rPr>
            </w:pPr>
            <w:r w:rsidRPr="00C1568E">
              <w:rPr>
                <w:rFonts w:ascii="Times New Roman" w:eastAsia="宋体" w:hAnsi="Times New Roman" w:cs="Times New Roman"/>
                <w:szCs w:val="21"/>
              </w:rPr>
              <w:t>（</w:t>
            </w:r>
            <w:r w:rsidRPr="00C1568E">
              <w:rPr>
                <w:rFonts w:ascii="Times New Roman" w:eastAsia="宋体" w:hAnsi="Times New Roman" w:cs="Times New Roman"/>
                <w:szCs w:val="21"/>
              </w:rPr>
              <w:t>1</w:t>
            </w:r>
            <w:r w:rsidRPr="00C1568E">
              <w:rPr>
                <w:rFonts w:ascii="Times New Roman" w:eastAsia="宋体" w:hAnsi="Times New Roman" w:cs="Times New Roman"/>
                <w:szCs w:val="21"/>
              </w:rPr>
              <w:t>）大气环境：</w:t>
            </w:r>
          </w:p>
          <w:p w:rsidR="00C231FA" w:rsidRDefault="00C231FA" w:rsidP="00C1568E">
            <w:pPr>
              <w:ind w:firstLineChars="200" w:firstLine="420"/>
              <w:rPr>
                <w:rFonts w:ascii="Times New Roman" w:hAnsi="Times New Roman" w:cs="Times New Roman" w:hint="eastAsia"/>
              </w:rPr>
            </w:pPr>
            <w:r w:rsidRPr="00C231FA">
              <w:rPr>
                <w:rFonts w:ascii="Times New Roman" w:hAnsi="Times New Roman" w:cs="Times New Roman" w:hint="eastAsia"/>
              </w:rPr>
              <w:t>水泥储罐粉尘经</w:t>
            </w:r>
            <w:proofErr w:type="gramStart"/>
            <w:r w:rsidRPr="00C231FA">
              <w:rPr>
                <w:rFonts w:ascii="Times New Roman" w:hAnsi="Times New Roman" w:cs="Times New Roman" w:hint="eastAsia"/>
              </w:rPr>
              <w:t>仓顶</w:t>
            </w:r>
            <w:proofErr w:type="gramEnd"/>
            <w:r w:rsidRPr="00C231FA">
              <w:rPr>
                <w:rFonts w:ascii="Times New Roman" w:hAnsi="Times New Roman" w:cs="Times New Roman" w:hint="eastAsia"/>
              </w:rPr>
              <w:t>单机滤芯式脉冲除尘器处理后间断排放；在</w:t>
            </w:r>
            <w:proofErr w:type="gramStart"/>
            <w:r w:rsidRPr="00C231FA">
              <w:rPr>
                <w:rFonts w:ascii="Times New Roman" w:hAnsi="Times New Roman" w:cs="Times New Roman" w:hint="eastAsia"/>
              </w:rPr>
              <w:t>配料机</w:t>
            </w:r>
            <w:proofErr w:type="gramEnd"/>
            <w:r w:rsidRPr="00C231FA">
              <w:rPr>
                <w:rFonts w:ascii="Times New Roman" w:hAnsi="Times New Roman" w:cs="Times New Roman" w:hint="eastAsia"/>
              </w:rPr>
              <w:t>出料口、搅拌机进料口（即输送带的受料口、卸料口）安装密闭罩、局部设抽风口，配料机、搅拌机二次封闭、设抽风口，各抽风口产生的粉尘经集气收集至</w:t>
            </w:r>
            <w:r w:rsidRPr="00C231FA">
              <w:rPr>
                <w:rFonts w:ascii="Times New Roman" w:hAnsi="Times New Roman" w:cs="Times New Roman" w:hint="eastAsia"/>
              </w:rPr>
              <w:t>1</w:t>
            </w:r>
            <w:r w:rsidRPr="00C231FA">
              <w:rPr>
                <w:rFonts w:ascii="Times New Roman" w:hAnsi="Times New Roman" w:cs="Times New Roman" w:hint="eastAsia"/>
              </w:rPr>
              <w:t>套袋式除尘器内处理后经</w:t>
            </w:r>
            <w:r w:rsidRPr="00C231FA">
              <w:rPr>
                <w:rFonts w:ascii="Times New Roman" w:hAnsi="Times New Roman" w:cs="Times New Roman" w:hint="eastAsia"/>
              </w:rPr>
              <w:t>1</w:t>
            </w:r>
            <w:r w:rsidRPr="00C231FA">
              <w:rPr>
                <w:rFonts w:ascii="Times New Roman" w:hAnsi="Times New Roman" w:cs="Times New Roman" w:hint="eastAsia"/>
              </w:rPr>
              <w:t>根</w:t>
            </w:r>
            <w:r w:rsidRPr="00C231FA">
              <w:rPr>
                <w:rFonts w:ascii="Times New Roman" w:hAnsi="Times New Roman" w:cs="Times New Roman" w:hint="eastAsia"/>
              </w:rPr>
              <w:t>15m</w:t>
            </w:r>
            <w:r w:rsidRPr="00C231FA">
              <w:rPr>
                <w:rFonts w:ascii="Times New Roman" w:hAnsi="Times New Roman" w:cs="Times New Roman" w:hint="eastAsia"/>
              </w:rPr>
              <w:t>高排气筒高空排放；生产车间全封闭、顶部安装</w:t>
            </w:r>
            <w:proofErr w:type="gramStart"/>
            <w:r w:rsidRPr="00C231FA">
              <w:rPr>
                <w:rFonts w:ascii="Times New Roman" w:hAnsi="Times New Roman" w:cs="Times New Roman" w:hint="eastAsia"/>
              </w:rPr>
              <w:t>喷雾抑尘装置</w:t>
            </w:r>
            <w:proofErr w:type="gramEnd"/>
            <w:r w:rsidRPr="00C231FA">
              <w:rPr>
                <w:rFonts w:ascii="Times New Roman" w:hAnsi="Times New Roman" w:cs="Times New Roman" w:hint="eastAsia"/>
              </w:rPr>
              <w:t>，在卸料和铲装处均加装雾炮装置；厂区地面全硬化，输送带全封闭，厂区出入口配套洗轮机，来往车辆底盘及轮胎进行冲洗，以减少无组织粉尘的排放。经采取以上措施后，水泥储罐粉尘、配料搅拌粉尘的排放浓度可以满足《砖瓦工业大气污染物排放标准》</w:t>
            </w:r>
            <w:r w:rsidRPr="00C231FA">
              <w:rPr>
                <w:rFonts w:ascii="Times New Roman" w:hAnsi="Times New Roman" w:cs="Times New Roman" w:hint="eastAsia"/>
              </w:rPr>
              <w:t>(GB29620-2013)</w:t>
            </w:r>
            <w:r w:rsidRPr="00C231FA">
              <w:rPr>
                <w:rFonts w:ascii="Times New Roman" w:hAnsi="Times New Roman" w:cs="Times New Roman" w:hint="eastAsia"/>
              </w:rPr>
              <w:t>的限值标准要求。</w:t>
            </w:r>
          </w:p>
          <w:p w:rsidR="004F6F92" w:rsidRPr="00C1568E" w:rsidRDefault="00825907" w:rsidP="00C1568E">
            <w:pPr>
              <w:ind w:firstLineChars="200" w:firstLine="420"/>
              <w:rPr>
                <w:rFonts w:ascii="Times New Roman" w:eastAsia="宋体" w:hAnsi="Times New Roman" w:cs="Times New Roman"/>
                <w:szCs w:val="21"/>
              </w:rPr>
            </w:pPr>
            <w:r w:rsidRPr="00C1568E">
              <w:rPr>
                <w:rFonts w:ascii="Times New Roman" w:eastAsia="宋体" w:hAnsi="Times New Roman" w:cs="Times New Roman"/>
                <w:szCs w:val="21"/>
              </w:rPr>
              <w:t>（</w:t>
            </w:r>
            <w:r w:rsidRPr="00C1568E">
              <w:rPr>
                <w:rFonts w:ascii="Times New Roman" w:eastAsia="宋体" w:hAnsi="Times New Roman" w:cs="Times New Roman"/>
                <w:szCs w:val="21"/>
              </w:rPr>
              <w:t>2</w:t>
            </w:r>
            <w:r w:rsidRPr="00C1568E">
              <w:rPr>
                <w:rFonts w:ascii="Times New Roman" w:eastAsia="宋体" w:hAnsi="Times New Roman" w:cs="Times New Roman"/>
                <w:szCs w:val="21"/>
              </w:rPr>
              <w:t>）水环境：</w:t>
            </w:r>
          </w:p>
          <w:p w:rsidR="00C231FA" w:rsidRPr="00C231FA" w:rsidRDefault="00C231FA" w:rsidP="00C231FA">
            <w:pPr>
              <w:ind w:firstLineChars="200" w:firstLine="420"/>
              <w:rPr>
                <w:rFonts w:ascii="Times New Roman" w:eastAsia="宋体" w:hAnsi="Times New Roman" w:cs="Times New Roman" w:hint="eastAsia"/>
                <w:szCs w:val="21"/>
              </w:rPr>
            </w:pPr>
            <w:r w:rsidRPr="00C231FA">
              <w:rPr>
                <w:rFonts w:ascii="Times New Roman" w:eastAsia="宋体" w:hAnsi="Times New Roman" w:cs="Times New Roman" w:hint="eastAsia"/>
                <w:szCs w:val="21"/>
              </w:rPr>
              <w:t>本项目职工生活污水经化粪池（容积</w:t>
            </w:r>
            <w:r w:rsidRPr="00C231FA">
              <w:rPr>
                <w:rFonts w:ascii="Times New Roman" w:eastAsia="宋体" w:hAnsi="Times New Roman" w:cs="Times New Roman" w:hint="eastAsia"/>
                <w:szCs w:val="21"/>
              </w:rPr>
              <w:t>5m</w:t>
            </w:r>
            <w:r w:rsidRPr="00C231FA">
              <w:rPr>
                <w:rFonts w:ascii="Times New Roman" w:eastAsia="宋体" w:hAnsi="Times New Roman" w:cs="Times New Roman" w:hint="eastAsia"/>
                <w:szCs w:val="21"/>
                <w:vertAlign w:val="superscript"/>
              </w:rPr>
              <w:t>3</w:t>
            </w:r>
            <w:r>
              <w:rPr>
                <w:rFonts w:ascii="Times New Roman" w:eastAsia="宋体" w:hAnsi="Times New Roman" w:cs="Times New Roman" w:hint="eastAsia"/>
                <w:szCs w:val="21"/>
              </w:rPr>
              <w:t>，三防措</w:t>
            </w:r>
            <w:bookmarkStart w:id="0" w:name="_GoBack"/>
            <w:bookmarkEnd w:id="0"/>
            <w:r>
              <w:rPr>
                <w:rFonts w:ascii="Times New Roman" w:eastAsia="宋体" w:hAnsi="Times New Roman" w:cs="Times New Roman" w:hint="eastAsia"/>
                <w:szCs w:val="21"/>
              </w:rPr>
              <w:t>施）处理后用于周围农田施肥；</w:t>
            </w:r>
            <w:r w:rsidRPr="00C231FA">
              <w:rPr>
                <w:rFonts w:ascii="Times New Roman" w:eastAsia="宋体" w:hAnsi="Times New Roman" w:cs="Times New Roman" w:hint="eastAsia"/>
                <w:szCs w:val="21"/>
              </w:rPr>
              <w:t>车辆车轮底盘冲洗废水经沉淀池（</w:t>
            </w:r>
            <w:r w:rsidRPr="00C231FA">
              <w:rPr>
                <w:rFonts w:ascii="Times New Roman" w:eastAsia="宋体" w:hAnsi="Times New Roman" w:cs="Times New Roman" w:hint="eastAsia"/>
                <w:szCs w:val="21"/>
              </w:rPr>
              <w:t>1#</w:t>
            </w:r>
            <w:r w:rsidRPr="00C231FA">
              <w:rPr>
                <w:rFonts w:ascii="Times New Roman" w:eastAsia="宋体" w:hAnsi="Times New Roman" w:cs="Times New Roman" w:hint="eastAsia"/>
                <w:szCs w:val="21"/>
              </w:rPr>
              <w:t>，设置于厂区出口附近，容积为</w:t>
            </w:r>
            <w:r w:rsidRPr="00C231FA">
              <w:rPr>
                <w:rFonts w:ascii="Times New Roman" w:eastAsia="宋体" w:hAnsi="Times New Roman" w:cs="Times New Roman" w:hint="eastAsia"/>
                <w:szCs w:val="21"/>
              </w:rPr>
              <w:t>10m</w:t>
            </w:r>
            <w:r w:rsidRPr="00C231FA">
              <w:rPr>
                <w:rFonts w:ascii="Times New Roman" w:eastAsia="宋体" w:hAnsi="Times New Roman" w:cs="Times New Roman" w:hint="eastAsia"/>
                <w:szCs w:val="21"/>
                <w:vertAlign w:val="superscript"/>
              </w:rPr>
              <w:t>3</w:t>
            </w:r>
            <w:r w:rsidRPr="00C231FA">
              <w:rPr>
                <w:rFonts w:ascii="Times New Roman" w:eastAsia="宋体" w:hAnsi="Times New Roman" w:cs="Times New Roman" w:hint="eastAsia"/>
                <w:szCs w:val="21"/>
              </w:rPr>
              <w:t>）沉淀后循环使用不外排</w:t>
            </w:r>
            <w:r>
              <w:rPr>
                <w:rFonts w:ascii="Times New Roman" w:eastAsia="宋体" w:hAnsi="Times New Roman" w:cs="Times New Roman" w:hint="eastAsia"/>
                <w:szCs w:val="21"/>
              </w:rPr>
              <w:t>；</w:t>
            </w:r>
            <w:r w:rsidRPr="00C231FA">
              <w:rPr>
                <w:rFonts w:ascii="Times New Roman" w:eastAsia="宋体" w:hAnsi="Times New Roman" w:cs="Times New Roman" w:hint="eastAsia"/>
                <w:szCs w:val="21"/>
              </w:rPr>
              <w:t>搅拌机冲洗废水经收集至三级沉淀池（</w:t>
            </w:r>
            <w:r w:rsidRPr="00C231FA">
              <w:rPr>
                <w:rFonts w:ascii="Times New Roman" w:eastAsia="宋体" w:hAnsi="Times New Roman" w:cs="Times New Roman" w:hint="eastAsia"/>
                <w:szCs w:val="21"/>
              </w:rPr>
              <w:t>2#</w:t>
            </w:r>
            <w:r w:rsidRPr="00C231FA">
              <w:rPr>
                <w:rFonts w:ascii="Times New Roman" w:eastAsia="宋体" w:hAnsi="Times New Roman" w:cs="Times New Roman" w:hint="eastAsia"/>
                <w:szCs w:val="21"/>
              </w:rPr>
              <w:t>，设置于搅拌机附近，容积</w:t>
            </w:r>
            <w:r w:rsidRPr="00C231FA">
              <w:rPr>
                <w:rFonts w:ascii="Times New Roman" w:eastAsia="宋体" w:hAnsi="Times New Roman" w:cs="Times New Roman" w:hint="eastAsia"/>
                <w:szCs w:val="21"/>
              </w:rPr>
              <w:t>5m</w:t>
            </w:r>
            <w:r w:rsidRPr="00C231FA">
              <w:rPr>
                <w:rFonts w:ascii="Times New Roman" w:eastAsia="宋体" w:hAnsi="Times New Roman" w:cs="Times New Roman" w:hint="eastAsia"/>
                <w:szCs w:val="21"/>
                <w:vertAlign w:val="superscript"/>
              </w:rPr>
              <w:t>3</w:t>
            </w:r>
            <w:r w:rsidRPr="00C231FA">
              <w:rPr>
                <w:rFonts w:ascii="Times New Roman" w:eastAsia="宋体" w:hAnsi="Times New Roman" w:cs="Times New Roman" w:hint="eastAsia"/>
                <w:szCs w:val="21"/>
              </w:rPr>
              <w:t>，三防措施）处理后作为次日生产搅拌</w:t>
            </w:r>
            <w:proofErr w:type="gramStart"/>
            <w:r w:rsidRPr="00C231FA">
              <w:rPr>
                <w:rFonts w:ascii="Times New Roman" w:eastAsia="宋体" w:hAnsi="Times New Roman" w:cs="Times New Roman" w:hint="eastAsia"/>
                <w:szCs w:val="21"/>
              </w:rPr>
              <w:t>用水回</w:t>
            </w:r>
            <w:proofErr w:type="gramEnd"/>
            <w:r w:rsidRPr="00C231FA">
              <w:rPr>
                <w:rFonts w:ascii="Times New Roman" w:eastAsia="宋体" w:hAnsi="Times New Roman" w:cs="Times New Roman" w:hint="eastAsia"/>
                <w:szCs w:val="21"/>
              </w:rPr>
              <w:t>用于生产，不外排；</w:t>
            </w:r>
            <w:r>
              <w:rPr>
                <w:rFonts w:ascii="Times New Roman" w:eastAsia="宋体" w:hAnsi="Times New Roman" w:cs="Times New Roman" w:hint="eastAsia"/>
                <w:szCs w:val="21"/>
              </w:rPr>
              <w:t>项目建设</w:t>
            </w:r>
            <w:r w:rsidRPr="00C231FA">
              <w:rPr>
                <w:rFonts w:ascii="Times New Roman" w:eastAsia="宋体" w:hAnsi="Times New Roman" w:cs="Times New Roman" w:hint="eastAsia"/>
                <w:szCs w:val="21"/>
              </w:rPr>
              <w:t>不会对区域地表水体水质产生明显不良影响。</w:t>
            </w:r>
          </w:p>
          <w:p w:rsidR="004F6F92" w:rsidRDefault="00825907" w:rsidP="00C231FA">
            <w:pPr>
              <w:numPr>
                <w:ilvl w:val="0"/>
                <w:numId w:val="1"/>
              </w:numPr>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声环境：</w:t>
            </w:r>
          </w:p>
          <w:p w:rsidR="004F6F92" w:rsidRDefault="00C231FA">
            <w:pPr>
              <w:ind w:firstLineChars="200" w:firstLine="420"/>
              <w:jc w:val="left"/>
              <w:rPr>
                <w:rFonts w:ascii="Times New Roman" w:eastAsia="宋体" w:hAnsi="Times New Roman" w:cs="Times New Roman"/>
                <w:szCs w:val="21"/>
              </w:rPr>
            </w:pPr>
            <w:r w:rsidRPr="00C231FA">
              <w:rPr>
                <w:rFonts w:ascii="Times New Roman" w:eastAsia="宋体" w:hAnsi="Times New Roman" w:cs="Times New Roman" w:hint="eastAsia"/>
                <w:szCs w:val="21"/>
              </w:rPr>
              <w:t>本项目营运</w:t>
            </w:r>
            <w:proofErr w:type="gramStart"/>
            <w:r w:rsidRPr="00C231FA">
              <w:rPr>
                <w:rFonts w:ascii="Times New Roman" w:eastAsia="宋体" w:hAnsi="Times New Roman" w:cs="Times New Roman" w:hint="eastAsia"/>
                <w:szCs w:val="21"/>
              </w:rPr>
              <w:t>期产噪设备</w:t>
            </w:r>
            <w:proofErr w:type="gramEnd"/>
            <w:r w:rsidRPr="00C231FA">
              <w:rPr>
                <w:rFonts w:ascii="Times New Roman" w:eastAsia="宋体" w:hAnsi="Times New Roman" w:cs="Times New Roman" w:hint="eastAsia"/>
                <w:szCs w:val="21"/>
              </w:rPr>
              <w:t>主要有配料机、搅拌机、制砖机、风机等主要生产设备，噪声源强在</w:t>
            </w:r>
            <w:r w:rsidRPr="00C231FA">
              <w:rPr>
                <w:rFonts w:ascii="Times New Roman" w:eastAsia="宋体" w:hAnsi="Times New Roman" w:cs="Times New Roman" w:hint="eastAsia"/>
                <w:szCs w:val="21"/>
              </w:rPr>
              <w:t>70~90dB(A)</w:t>
            </w:r>
            <w:r>
              <w:rPr>
                <w:rFonts w:ascii="Times New Roman" w:eastAsia="宋体" w:hAnsi="Times New Roman" w:cs="Times New Roman" w:hint="eastAsia"/>
                <w:szCs w:val="21"/>
              </w:rPr>
              <w:t>之间</w:t>
            </w:r>
            <w:r w:rsidR="00C1568E" w:rsidRPr="00C1568E">
              <w:rPr>
                <w:rFonts w:ascii="Times New Roman" w:eastAsia="宋体" w:hAnsi="Times New Roman" w:cs="Times New Roman" w:hint="eastAsia"/>
                <w:szCs w:val="21"/>
              </w:rPr>
              <w:t>。主要采用减振垫、隔声罩等降噪。项目四周厂界噪声影响值可达到《工业企业厂界环境噪声排放标准》（</w:t>
            </w:r>
            <w:r w:rsidR="00C1568E" w:rsidRPr="00C1568E">
              <w:rPr>
                <w:rFonts w:ascii="Times New Roman" w:eastAsia="宋体" w:hAnsi="Times New Roman" w:cs="Times New Roman" w:hint="eastAsia"/>
                <w:szCs w:val="21"/>
              </w:rPr>
              <w:t>GB12348-2008</w:t>
            </w:r>
            <w:r w:rsidR="00C1568E" w:rsidRPr="00C1568E">
              <w:rPr>
                <w:rFonts w:ascii="Times New Roman" w:eastAsia="宋体" w:hAnsi="Times New Roman" w:cs="Times New Roman" w:hint="eastAsia"/>
                <w:szCs w:val="21"/>
              </w:rPr>
              <w:t>）中</w:t>
            </w:r>
            <w:r w:rsidR="00C1568E" w:rsidRPr="00C1568E">
              <w:rPr>
                <w:rFonts w:ascii="Times New Roman" w:eastAsia="宋体" w:hAnsi="Times New Roman" w:cs="Times New Roman" w:hint="eastAsia"/>
                <w:szCs w:val="21"/>
              </w:rPr>
              <w:t>2</w:t>
            </w:r>
            <w:r w:rsidR="00C1568E" w:rsidRPr="00C1568E">
              <w:rPr>
                <w:rFonts w:ascii="Times New Roman" w:eastAsia="宋体" w:hAnsi="Times New Roman" w:cs="Times New Roman" w:hint="eastAsia"/>
                <w:szCs w:val="21"/>
              </w:rPr>
              <w:t>类标准</w:t>
            </w:r>
            <w:r w:rsidR="00825907">
              <w:rPr>
                <w:rFonts w:ascii="Times New Roman" w:eastAsia="宋体" w:hAnsi="Times New Roman" w:cs="Times New Roman" w:hint="eastAsia"/>
                <w:szCs w:val="21"/>
              </w:rPr>
              <w:t>，对周围环境影响不大</w:t>
            </w:r>
            <w:r w:rsidR="00825907">
              <w:rPr>
                <w:rFonts w:ascii="宋体" w:eastAsia="宋体" w:hAnsi="宋体" w:hint="eastAsia"/>
                <w:szCs w:val="21"/>
              </w:rPr>
              <w:t>。</w:t>
            </w:r>
          </w:p>
          <w:p w:rsidR="004F6F92" w:rsidRDefault="00825907">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）固体废物：</w:t>
            </w:r>
          </w:p>
          <w:p w:rsidR="004F6F92" w:rsidRDefault="00C231FA" w:rsidP="00C1568E">
            <w:pPr>
              <w:ind w:firstLineChars="200" w:firstLine="420"/>
              <w:jc w:val="left"/>
              <w:rPr>
                <w:rFonts w:ascii="Times New Roman" w:hAnsi="Times New Roman" w:cs="Times New Roman"/>
                <w:szCs w:val="21"/>
              </w:rPr>
            </w:pPr>
            <w:r w:rsidRPr="00C231FA">
              <w:rPr>
                <w:rFonts w:ascii="Times New Roman" w:hAnsi="Times New Roman" w:cs="Times New Roman" w:hint="eastAsia"/>
                <w:szCs w:val="21"/>
              </w:rPr>
              <w:t>职工生活垃圾集中收集后交由环卫部门运至垃圾中转站终至垃圾填埋场进行处理；化粪池污泥定期清掏用于周围农田施肥；除尘器收集粉尘集中收集后作为原材料回收再利用；沉淀池沉渣及时清掏，作为原材料回收再利用。</w:t>
            </w:r>
          </w:p>
        </w:tc>
      </w:tr>
    </w:tbl>
    <w:p w:rsidR="004F6F92" w:rsidRDefault="004F6F92"/>
    <w:sectPr w:rsidR="004F6F92">
      <w:pgSz w:w="16783" w:h="1185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0B" w:rsidRDefault="006C230B" w:rsidP="00BF4B57">
      <w:r>
        <w:separator/>
      </w:r>
    </w:p>
  </w:endnote>
  <w:endnote w:type="continuationSeparator" w:id="0">
    <w:p w:rsidR="006C230B" w:rsidRDefault="006C230B" w:rsidP="00B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0B" w:rsidRDefault="006C230B" w:rsidP="00BF4B57">
      <w:r>
        <w:separator/>
      </w:r>
    </w:p>
  </w:footnote>
  <w:footnote w:type="continuationSeparator" w:id="0">
    <w:p w:rsidR="006C230B" w:rsidRDefault="006C230B" w:rsidP="00BF4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60854"/>
    <w:multiLevelType w:val="singleLevel"/>
    <w:tmpl w:val="C4A6085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258D8"/>
    <w:rsid w:val="00050831"/>
    <w:rsid w:val="000714DA"/>
    <w:rsid w:val="000819F7"/>
    <w:rsid w:val="000C395F"/>
    <w:rsid w:val="000D48E2"/>
    <w:rsid w:val="000D4B2B"/>
    <w:rsid w:val="000F171C"/>
    <w:rsid w:val="001208B1"/>
    <w:rsid w:val="001428BE"/>
    <w:rsid w:val="0015630B"/>
    <w:rsid w:val="00202EF0"/>
    <w:rsid w:val="002234A6"/>
    <w:rsid w:val="00263476"/>
    <w:rsid w:val="0027236D"/>
    <w:rsid w:val="00297459"/>
    <w:rsid w:val="002C0609"/>
    <w:rsid w:val="002D255D"/>
    <w:rsid w:val="002D5C69"/>
    <w:rsid w:val="002F1852"/>
    <w:rsid w:val="0030105C"/>
    <w:rsid w:val="0033375C"/>
    <w:rsid w:val="003463D9"/>
    <w:rsid w:val="0038674A"/>
    <w:rsid w:val="003923D8"/>
    <w:rsid w:val="003B581A"/>
    <w:rsid w:val="003D187D"/>
    <w:rsid w:val="003E6B7D"/>
    <w:rsid w:val="00430897"/>
    <w:rsid w:val="00446175"/>
    <w:rsid w:val="00462116"/>
    <w:rsid w:val="00483795"/>
    <w:rsid w:val="004F49C2"/>
    <w:rsid w:val="004F6F92"/>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C230B"/>
    <w:rsid w:val="006C65B7"/>
    <w:rsid w:val="006D43A1"/>
    <w:rsid w:val="006F6C89"/>
    <w:rsid w:val="00772558"/>
    <w:rsid w:val="00797E85"/>
    <w:rsid w:val="007D59F8"/>
    <w:rsid w:val="00803B3A"/>
    <w:rsid w:val="00825907"/>
    <w:rsid w:val="00844128"/>
    <w:rsid w:val="008A144F"/>
    <w:rsid w:val="008A5865"/>
    <w:rsid w:val="008C7FBF"/>
    <w:rsid w:val="009218EB"/>
    <w:rsid w:val="009443A6"/>
    <w:rsid w:val="009C4E45"/>
    <w:rsid w:val="009D0C8B"/>
    <w:rsid w:val="009D2C25"/>
    <w:rsid w:val="00A42ABB"/>
    <w:rsid w:val="00AA5A4D"/>
    <w:rsid w:val="00B13ACB"/>
    <w:rsid w:val="00B749B6"/>
    <w:rsid w:val="00B95BE4"/>
    <w:rsid w:val="00BA0C1B"/>
    <w:rsid w:val="00BD0541"/>
    <w:rsid w:val="00BD293C"/>
    <w:rsid w:val="00BF4B57"/>
    <w:rsid w:val="00C1568E"/>
    <w:rsid w:val="00C231FA"/>
    <w:rsid w:val="00C3311E"/>
    <w:rsid w:val="00C40BDE"/>
    <w:rsid w:val="00C62004"/>
    <w:rsid w:val="00CD2723"/>
    <w:rsid w:val="00CD3119"/>
    <w:rsid w:val="00CD4DE6"/>
    <w:rsid w:val="00D24D41"/>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C3E56"/>
    <w:rsid w:val="00EE0C03"/>
    <w:rsid w:val="00F10A3A"/>
    <w:rsid w:val="00F15138"/>
    <w:rsid w:val="00F75784"/>
    <w:rsid w:val="00F90E79"/>
    <w:rsid w:val="00F95E99"/>
    <w:rsid w:val="00F97AEF"/>
    <w:rsid w:val="00FB3831"/>
    <w:rsid w:val="00FE0A23"/>
    <w:rsid w:val="00FE2B69"/>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562E"/>
    <w:rsid w:val="749142B9"/>
    <w:rsid w:val="75A50FCC"/>
    <w:rsid w:val="75D31A00"/>
    <w:rsid w:val="75FB270D"/>
    <w:rsid w:val="76977CE1"/>
    <w:rsid w:val="76D56AF4"/>
    <w:rsid w:val="76E22A71"/>
    <w:rsid w:val="77793341"/>
    <w:rsid w:val="77AD7A4D"/>
    <w:rsid w:val="792A0C56"/>
    <w:rsid w:val="79775BE4"/>
    <w:rsid w:val="7C093469"/>
    <w:rsid w:val="7C147853"/>
    <w:rsid w:val="7CD60C66"/>
    <w:rsid w:val="7E29676B"/>
    <w:rsid w:val="7EEF263A"/>
    <w:rsid w:val="7F0D461C"/>
    <w:rsid w:val="7FD94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Pr>
      <w:kern w:val="2"/>
      <w:sz w:val="18"/>
      <w:szCs w:val="18"/>
    </w:rPr>
  </w:style>
  <w:style w:type="character" w:customStyle="1" w:styleId="Char">
    <w:name w:val="页脚 Char"/>
    <w:basedOn w:val="a1"/>
    <w:link w:val="a4"/>
    <w:qFormat/>
    <w:rPr>
      <w:kern w:val="2"/>
      <w:sz w:val="18"/>
      <w:szCs w:val="18"/>
    </w:rPr>
  </w:style>
  <w:style w:type="character" w:customStyle="1" w:styleId="Char1">
    <w:name w:val="书正文 Char"/>
    <w:link w:val="a7"/>
    <w:qFormat/>
    <w:rPr>
      <w:rFonts w:hAnsi="宋体"/>
      <w:kern w:val="2"/>
      <w:sz w:val="24"/>
      <w:szCs w:val="28"/>
    </w:rPr>
  </w:style>
  <w:style w:type="paragraph" w:customStyle="1" w:styleId="a7">
    <w:name w:val="书正文"/>
    <w:basedOn w:val="a"/>
    <w:link w:val="Char1"/>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Pr>
      <w:kern w:val="2"/>
      <w:sz w:val="18"/>
      <w:szCs w:val="18"/>
    </w:rPr>
  </w:style>
  <w:style w:type="character" w:customStyle="1" w:styleId="Char">
    <w:name w:val="页脚 Char"/>
    <w:basedOn w:val="a1"/>
    <w:link w:val="a4"/>
    <w:qFormat/>
    <w:rPr>
      <w:kern w:val="2"/>
      <w:sz w:val="18"/>
      <w:szCs w:val="18"/>
    </w:rPr>
  </w:style>
  <w:style w:type="character" w:customStyle="1" w:styleId="Char1">
    <w:name w:val="书正文 Char"/>
    <w:link w:val="a7"/>
    <w:qFormat/>
    <w:rPr>
      <w:rFonts w:hAnsi="宋体"/>
      <w:kern w:val="2"/>
      <w:sz w:val="24"/>
      <w:szCs w:val="28"/>
    </w:rPr>
  </w:style>
  <w:style w:type="paragraph" w:customStyle="1" w:styleId="a7">
    <w:name w:val="书正文"/>
    <w:basedOn w:val="a"/>
    <w:link w:val="Char1"/>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146</Words>
  <Characters>834</Characters>
  <Application>Microsoft Office Word</Application>
  <DocSecurity>0</DocSecurity>
  <Lines>6</Lines>
  <Paragraphs>1</Paragraphs>
  <ScaleCrop>false</ScaleCrop>
  <Company>微软中国</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2019-06-18T00:32:00Z</cp:lastPrinted>
  <dcterms:created xsi:type="dcterms:W3CDTF">2020-07-07T02:42:00Z</dcterms:created>
  <dcterms:modified xsi:type="dcterms:W3CDTF">2021-03-01T10:45:00Z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